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040A2" w14:textId="77777777" w:rsidR="003E1CAE" w:rsidRPr="003E1CAE" w:rsidRDefault="003E1CAE" w:rsidP="006A7545">
      <w:pPr>
        <w:rPr>
          <w:rFonts w:ascii="游明朝" w:eastAsia="游明朝" w:hAnsi="游明朝" w:cs="Times New Roman"/>
        </w:rPr>
      </w:pPr>
      <w:r w:rsidRPr="003E1CAE">
        <w:rPr>
          <w:rFonts w:ascii="游明朝" w:eastAsia="游明朝" w:hAnsi="游明朝" w:cs="Times New Roman" w:hint="eastAsia"/>
        </w:rPr>
        <w:t>全国大会佐賀大会レポート</w:t>
      </w:r>
    </w:p>
    <w:p w14:paraId="1A9C4D23" w14:textId="302768D0" w:rsidR="003E1CAE" w:rsidRPr="003E1CAE" w:rsidRDefault="009E758D" w:rsidP="003E1CAE">
      <w:pPr>
        <w:rPr>
          <w:rFonts w:ascii="游明朝" w:eastAsia="游明朝" w:hAnsi="游明朝" w:cs="Times New Roman"/>
        </w:rPr>
      </w:pPr>
      <w:r>
        <w:rPr>
          <w:rFonts w:ascii="游明朝" w:eastAsia="游明朝" w:hAnsi="游明朝" w:cs="Times New Roman" w:hint="eastAsia"/>
        </w:rPr>
        <w:t>70</w:t>
      </w:r>
      <w:r w:rsidR="003E1CAE">
        <w:rPr>
          <w:rFonts w:ascii="游明朝" w:eastAsia="游明朝" w:hAnsi="游明朝" w:cs="Times New Roman" w:hint="eastAsia"/>
        </w:rPr>
        <w:t>周年記念</w:t>
      </w:r>
      <w:r w:rsidR="003E1CAE" w:rsidRPr="003E1CAE">
        <w:rPr>
          <w:rFonts w:ascii="游明朝" w:eastAsia="游明朝" w:hAnsi="游明朝" w:cs="Times New Roman" w:hint="eastAsia"/>
        </w:rPr>
        <w:t>委員会</w:t>
      </w:r>
    </w:p>
    <w:p w14:paraId="60271449" w14:textId="1FA8DDD7" w:rsidR="003E1CAE" w:rsidRPr="003E1CAE" w:rsidRDefault="0077189A" w:rsidP="003E1CAE">
      <w:pPr>
        <w:rPr>
          <w:rFonts w:ascii="游明朝" w:eastAsia="游明朝" w:hAnsi="游明朝" w:cs="Times New Roman"/>
        </w:rPr>
      </w:pPr>
      <w:r>
        <w:rPr>
          <w:rFonts w:ascii="游明朝" w:eastAsia="游明朝" w:hAnsi="游明朝" w:cs="Times New Roman" w:hint="eastAsia"/>
        </w:rPr>
        <w:t>副委員長</w:t>
      </w:r>
      <w:r w:rsidR="003E1CAE" w:rsidRPr="003E1CAE">
        <w:rPr>
          <w:rFonts w:ascii="游明朝" w:eastAsia="游明朝" w:hAnsi="游明朝" w:cs="Times New Roman" w:hint="eastAsia"/>
        </w:rPr>
        <w:t xml:space="preserve">　</w:t>
      </w:r>
      <w:r w:rsidR="003E1CAE">
        <w:rPr>
          <w:rFonts w:ascii="游明朝" w:eastAsia="游明朝" w:hAnsi="游明朝" w:cs="Times New Roman" w:hint="eastAsia"/>
        </w:rPr>
        <w:t>高茂亮太</w:t>
      </w:r>
    </w:p>
    <w:p w14:paraId="5031DD4B" w14:textId="77777777" w:rsidR="003E1CAE" w:rsidRPr="003E1CAE" w:rsidRDefault="003E1CAE" w:rsidP="00AE228F"/>
    <w:p w14:paraId="2FF3FC70" w14:textId="542C45DF" w:rsidR="00AE228F" w:rsidRDefault="00AE228F" w:rsidP="003E1CAE">
      <w:pPr>
        <w:ind w:firstLineChars="100" w:firstLine="210"/>
      </w:pPr>
      <w:r>
        <w:rPr>
          <w:rFonts w:hint="eastAsia"/>
        </w:rPr>
        <w:t>今回の全国大会は</w:t>
      </w:r>
      <w:r w:rsidR="00582AB2">
        <w:rPr>
          <w:rFonts w:hint="eastAsia"/>
        </w:rPr>
        <w:t>10</w:t>
      </w:r>
      <w:r>
        <w:t>日に福岡へ前入りし、翌11日朝から佐賀市文化会館で開催されたフォーラムに参加しました。初めてこれほど多くのフォーラムを受講する機会を得ることができ、大変充実した学びの時間となりました</w:t>
      </w:r>
      <w:r w:rsidR="003E1CAE">
        <w:rPr>
          <w:rFonts w:hint="eastAsia"/>
        </w:rPr>
        <w:t>。</w:t>
      </w:r>
    </w:p>
    <w:p w14:paraId="311243C9" w14:textId="137F1B70" w:rsidR="00AE228F" w:rsidRDefault="00AE228F" w:rsidP="00AE228F">
      <w:r>
        <w:rPr>
          <w:rFonts w:hint="eastAsia"/>
        </w:rPr>
        <w:t>特に印象に残ったのは、「まちの未来を、あきらめない。誰かじゃなく、私たちがつくる“これから”」をテーマとしたフォーラムです。登壇したスザンヌ氏は、日常生活の中で感じる地域の温かさや人とのつながりを例に挙げ、「暮らしの中の小さな行動が、まちを変える第一歩になる」と語りました。その言葉に、地域課題の解決は制度や組織だけでなく、私たち一人ひとりの意識と行動によって生まれるのだという気づきを得ました。また、地方創生や地域ブランド、教育など多様なテーマに触れられたことも大きな刺激となりました。それぞれのフォーラムを通じ、地域を支えるために必要なのは「他人任せにしない姿勢」と「自ら学び、行動し続ける力」であると実感しました。大会式典</w:t>
      </w:r>
      <w:r w:rsidR="009E758D">
        <w:rPr>
          <w:rFonts w:hint="eastAsia"/>
        </w:rPr>
        <w:t>、</w:t>
      </w:r>
      <w:r>
        <w:rPr>
          <w:rFonts w:hint="eastAsia"/>
        </w:rPr>
        <w:t>卒業式では、担当</w:t>
      </w:r>
      <w:r>
        <w:t>LOMの理事長や実行委員長の想い、そして卒業生の言葉に胸を打たれました。今年の卒業式ではモーニング娘。がゲストとして登場し、会場は世代を超えた一体感に包まれました。毎年、その年度ならではの趣向が凝らされており、誰が登場するのかも</w:t>
      </w:r>
      <w:r>
        <w:rPr>
          <w:rFonts w:hint="eastAsia"/>
        </w:rPr>
        <w:t>毎回</w:t>
      </w:r>
      <w:r>
        <w:t>楽しみです。</w:t>
      </w:r>
      <w:r>
        <w:rPr>
          <w:rFonts w:hint="eastAsia"/>
        </w:rPr>
        <w:t>最終日には、バルーン搭乗体験にも参加しました。佐賀はバルーンが有名なことも知らなかったため、地域の魅力を肌で感じる貴重な経験となりました。全国大会として佐賀を訪れなければ得られなかった体験であり、この地ならではの文化を知る良い機会にもなりました。</w:t>
      </w:r>
    </w:p>
    <w:p w14:paraId="637344C4" w14:textId="0EE369D3" w:rsidR="00493CAF" w:rsidRDefault="00AE228F" w:rsidP="003E1CAE">
      <w:pPr>
        <w:ind w:firstLineChars="100" w:firstLine="210"/>
        <w:rPr>
          <w:noProof/>
        </w:rPr>
      </w:pPr>
      <w:r>
        <w:rPr>
          <w:rFonts w:hint="eastAsia"/>
        </w:rPr>
        <w:t>全国大会は、地域ごとに特色があり、行くたびに新しい学びと出会いがあります。今回の佐賀大会を通じ、まちづくりや地域の未来を自分ごととして考えるきっかけを得ることができました。今後もこの貴重な機会を大切にし、積極的に参加していきたいと思います。</w:t>
      </w:r>
      <w:r w:rsidR="00C05A45">
        <w:rPr>
          <w:rFonts w:hint="eastAsia"/>
        </w:rPr>
        <w:t xml:space="preserve">　</w:t>
      </w:r>
    </w:p>
    <w:p w14:paraId="7CA3250D" w14:textId="77777777" w:rsidR="00AE228F" w:rsidRDefault="00AE228F" w:rsidP="00AE228F"/>
    <w:p w14:paraId="2B766502" w14:textId="4F33133C" w:rsidR="00AE228F" w:rsidRDefault="00AE228F" w:rsidP="00AE228F">
      <w:r>
        <w:rPr>
          <w:rFonts w:hint="eastAsia"/>
          <w:noProof/>
        </w:rPr>
        <w:drawing>
          <wp:inline distT="0" distB="0" distL="0" distR="0" wp14:anchorId="2241ABF1" wp14:editId="5BA96C68">
            <wp:extent cx="3762375" cy="2116292"/>
            <wp:effectExtent l="0" t="0" r="0" b="0"/>
            <wp:docPr id="203649155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491558" name="図 2036491558"/>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11240" cy="2143778"/>
                    </a:xfrm>
                    <a:prstGeom prst="rect">
                      <a:avLst/>
                    </a:prstGeom>
                  </pic:spPr>
                </pic:pic>
              </a:graphicData>
            </a:graphic>
          </wp:inline>
        </w:drawing>
      </w:r>
      <w:r>
        <w:rPr>
          <w:rFonts w:hint="eastAsia"/>
        </w:rPr>
        <w:t xml:space="preserve">　　</w:t>
      </w:r>
      <w:r>
        <w:rPr>
          <w:noProof/>
        </w:rPr>
        <w:drawing>
          <wp:inline distT="0" distB="0" distL="0" distR="0" wp14:anchorId="683743CD" wp14:editId="4742D33A">
            <wp:extent cx="2590800" cy="3049661"/>
            <wp:effectExtent l="0" t="0" r="0" b="0"/>
            <wp:docPr id="96226083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6472" cy="3068108"/>
                    </a:xfrm>
                    <a:prstGeom prst="rect">
                      <a:avLst/>
                    </a:prstGeom>
                    <a:noFill/>
                    <a:ln>
                      <a:noFill/>
                    </a:ln>
                  </pic:spPr>
                </pic:pic>
              </a:graphicData>
            </a:graphic>
          </wp:inline>
        </w:drawing>
      </w:r>
    </w:p>
    <w:sectPr w:rsidR="00AE228F" w:rsidSect="00FC4CB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4E6CB" w14:textId="77777777" w:rsidR="00DD6B91" w:rsidRDefault="00DD6B91" w:rsidP="00493CAF">
      <w:r>
        <w:separator/>
      </w:r>
    </w:p>
  </w:endnote>
  <w:endnote w:type="continuationSeparator" w:id="0">
    <w:p w14:paraId="3740A575" w14:textId="77777777" w:rsidR="00DD6B91" w:rsidRDefault="00DD6B91" w:rsidP="0049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8173D" w14:textId="77777777" w:rsidR="00DD6B91" w:rsidRDefault="00DD6B91" w:rsidP="00493CAF">
      <w:r>
        <w:separator/>
      </w:r>
    </w:p>
  </w:footnote>
  <w:footnote w:type="continuationSeparator" w:id="0">
    <w:p w14:paraId="636C5D9E" w14:textId="77777777" w:rsidR="00DD6B91" w:rsidRDefault="00DD6B91" w:rsidP="00493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B9"/>
    <w:rsid w:val="0000057E"/>
    <w:rsid w:val="00077144"/>
    <w:rsid w:val="000F373C"/>
    <w:rsid w:val="001C4006"/>
    <w:rsid w:val="00227039"/>
    <w:rsid w:val="00232FB6"/>
    <w:rsid w:val="00263830"/>
    <w:rsid w:val="00306415"/>
    <w:rsid w:val="00312118"/>
    <w:rsid w:val="0032439E"/>
    <w:rsid w:val="003823EA"/>
    <w:rsid w:val="003C4D51"/>
    <w:rsid w:val="003E1CAE"/>
    <w:rsid w:val="004546A4"/>
    <w:rsid w:val="00492DF6"/>
    <w:rsid w:val="00493CAF"/>
    <w:rsid w:val="00582AB2"/>
    <w:rsid w:val="00595ABC"/>
    <w:rsid w:val="0059630F"/>
    <w:rsid w:val="00604DB8"/>
    <w:rsid w:val="0068290C"/>
    <w:rsid w:val="006A7545"/>
    <w:rsid w:val="006B6AC3"/>
    <w:rsid w:val="006B7197"/>
    <w:rsid w:val="0077189A"/>
    <w:rsid w:val="007E70B0"/>
    <w:rsid w:val="008425BD"/>
    <w:rsid w:val="008706F5"/>
    <w:rsid w:val="00896A48"/>
    <w:rsid w:val="008B2A29"/>
    <w:rsid w:val="008C265B"/>
    <w:rsid w:val="008C50DC"/>
    <w:rsid w:val="008E6293"/>
    <w:rsid w:val="008F4C64"/>
    <w:rsid w:val="00930178"/>
    <w:rsid w:val="00960111"/>
    <w:rsid w:val="009E758D"/>
    <w:rsid w:val="00AA18EC"/>
    <w:rsid w:val="00AE228F"/>
    <w:rsid w:val="00B62F05"/>
    <w:rsid w:val="00C05A45"/>
    <w:rsid w:val="00C27EF6"/>
    <w:rsid w:val="00D65D6B"/>
    <w:rsid w:val="00D7652C"/>
    <w:rsid w:val="00D81E7C"/>
    <w:rsid w:val="00D96ECF"/>
    <w:rsid w:val="00DA21E3"/>
    <w:rsid w:val="00DA53AB"/>
    <w:rsid w:val="00DB301F"/>
    <w:rsid w:val="00DD6B91"/>
    <w:rsid w:val="00E61FF2"/>
    <w:rsid w:val="00E9589C"/>
    <w:rsid w:val="00EE0227"/>
    <w:rsid w:val="00F15CFD"/>
    <w:rsid w:val="00F342C2"/>
    <w:rsid w:val="00F36EF0"/>
    <w:rsid w:val="00F95DCA"/>
    <w:rsid w:val="00FA551C"/>
    <w:rsid w:val="00FC4CB9"/>
    <w:rsid w:val="00FC7469"/>
    <w:rsid w:val="00FD3214"/>
    <w:rsid w:val="00FD4764"/>
    <w:rsid w:val="00FE1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772A5B"/>
  <w15:chartTrackingRefBased/>
  <w15:docId w15:val="{E6212476-5EBD-4BEA-9DC4-CB236597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4CB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4CB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4CB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4CB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4CB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4CB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4CB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4CB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4CB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4CB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4CB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4CB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4CB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4CB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4CB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4CB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4CB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4CB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4C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4C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C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4C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4CB9"/>
    <w:pPr>
      <w:spacing w:before="160" w:after="160"/>
      <w:jc w:val="center"/>
    </w:pPr>
    <w:rPr>
      <w:i/>
      <w:iCs/>
      <w:color w:val="404040" w:themeColor="text1" w:themeTint="BF"/>
    </w:rPr>
  </w:style>
  <w:style w:type="character" w:customStyle="1" w:styleId="a8">
    <w:name w:val="引用文 (文字)"/>
    <w:basedOn w:val="a0"/>
    <w:link w:val="a7"/>
    <w:uiPriority w:val="29"/>
    <w:rsid w:val="00FC4CB9"/>
    <w:rPr>
      <w:i/>
      <w:iCs/>
      <w:color w:val="404040" w:themeColor="text1" w:themeTint="BF"/>
    </w:rPr>
  </w:style>
  <w:style w:type="paragraph" w:styleId="a9">
    <w:name w:val="List Paragraph"/>
    <w:basedOn w:val="a"/>
    <w:uiPriority w:val="34"/>
    <w:qFormat/>
    <w:rsid w:val="00FC4CB9"/>
    <w:pPr>
      <w:ind w:left="720"/>
      <w:contextualSpacing/>
    </w:pPr>
  </w:style>
  <w:style w:type="character" w:styleId="21">
    <w:name w:val="Intense Emphasis"/>
    <w:basedOn w:val="a0"/>
    <w:uiPriority w:val="21"/>
    <w:qFormat/>
    <w:rsid w:val="00FC4CB9"/>
    <w:rPr>
      <w:i/>
      <w:iCs/>
      <w:color w:val="0F4761" w:themeColor="accent1" w:themeShade="BF"/>
    </w:rPr>
  </w:style>
  <w:style w:type="paragraph" w:styleId="22">
    <w:name w:val="Intense Quote"/>
    <w:basedOn w:val="a"/>
    <w:next w:val="a"/>
    <w:link w:val="23"/>
    <w:uiPriority w:val="30"/>
    <w:qFormat/>
    <w:rsid w:val="00FC4C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C4CB9"/>
    <w:rPr>
      <w:i/>
      <w:iCs/>
      <w:color w:val="0F4761" w:themeColor="accent1" w:themeShade="BF"/>
    </w:rPr>
  </w:style>
  <w:style w:type="character" w:styleId="24">
    <w:name w:val="Intense Reference"/>
    <w:basedOn w:val="a0"/>
    <w:uiPriority w:val="32"/>
    <w:qFormat/>
    <w:rsid w:val="00FC4CB9"/>
    <w:rPr>
      <w:b/>
      <w:bCs/>
      <w:smallCaps/>
      <w:color w:val="0F4761" w:themeColor="accent1" w:themeShade="BF"/>
      <w:spacing w:val="5"/>
    </w:rPr>
  </w:style>
  <w:style w:type="paragraph" w:styleId="aa">
    <w:name w:val="header"/>
    <w:basedOn w:val="a"/>
    <w:link w:val="ab"/>
    <w:uiPriority w:val="99"/>
    <w:unhideWhenUsed/>
    <w:rsid w:val="00493CAF"/>
    <w:pPr>
      <w:tabs>
        <w:tab w:val="center" w:pos="4252"/>
        <w:tab w:val="right" w:pos="8504"/>
      </w:tabs>
      <w:snapToGrid w:val="0"/>
    </w:pPr>
  </w:style>
  <w:style w:type="character" w:customStyle="1" w:styleId="ab">
    <w:name w:val="ヘッダー (文字)"/>
    <w:basedOn w:val="a0"/>
    <w:link w:val="aa"/>
    <w:uiPriority w:val="99"/>
    <w:rsid w:val="00493CAF"/>
  </w:style>
  <w:style w:type="paragraph" w:styleId="ac">
    <w:name w:val="footer"/>
    <w:basedOn w:val="a"/>
    <w:link w:val="ad"/>
    <w:uiPriority w:val="99"/>
    <w:unhideWhenUsed/>
    <w:rsid w:val="00493CAF"/>
    <w:pPr>
      <w:tabs>
        <w:tab w:val="center" w:pos="4252"/>
        <w:tab w:val="right" w:pos="8504"/>
      </w:tabs>
      <w:snapToGrid w:val="0"/>
    </w:pPr>
  </w:style>
  <w:style w:type="character" w:customStyle="1" w:styleId="ad">
    <w:name w:val="フッター (文字)"/>
    <w:basedOn w:val="a0"/>
    <w:link w:val="ac"/>
    <w:uiPriority w:val="99"/>
    <w:rsid w:val="00493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雄介 中野</cp:lastModifiedBy>
  <cp:revision>42</cp:revision>
  <cp:lastPrinted>2025-11-02T11:44:00Z</cp:lastPrinted>
  <dcterms:created xsi:type="dcterms:W3CDTF">2025-07-08T09:23:00Z</dcterms:created>
  <dcterms:modified xsi:type="dcterms:W3CDTF">2025-12-10T11:36:00Z</dcterms:modified>
</cp:coreProperties>
</file>